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04ED"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 xml:space="preserve">[insert </w:t>
      </w:r>
      <w:r w:rsidR="00C573E1" w:rsidRPr="0080062B">
        <w:rPr>
          <w:rFonts w:ascii="Arial" w:hAnsi="Arial" w:cs="Arial"/>
          <w:b/>
          <w:sz w:val="22"/>
          <w:szCs w:val="22"/>
        </w:rPr>
        <w:t>O</w:t>
      </w:r>
      <w:r w:rsidRPr="0080062B">
        <w:rPr>
          <w:rFonts w:ascii="Arial" w:hAnsi="Arial" w:cs="Arial"/>
          <w:b/>
          <w:sz w:val="22"/>
          <w:szCs w:val="22"/>
        </w:rPr>
        <w:t xml:space="preserve">rganization's </w:t>
      </w:r>
      <w:r w:rsidR="00C573E1" w:rsidRPr="0080062B">
        <w:rPr>
          <w:rFonts w:ascii="Arial" w:hAnsi="Arial" w:cs="Arial"/>
          <w:b/>
          <w:sz w:val="22"/>
          <w:szCs w:val="22"/>
        </w:rPr>
        <w:t>L</w:t>
      </w:r>
      <w:r w:rsidRPr="0080062B">
        <w:rPr>
          <w:rFonts w:ascii="Arial" w:hAnsi="Arial" w:cs="Arial"/>
          <w:b/>
          <w:sz w:val="22"/>
          <w:szCs w:val="22"/>
        </w:rPr>
        <w:t xml:space="preserve">ogo, </w:t>
      </w:r>
      <w:r w:rsidR="00C573E1" w:rsidRPr="0080062B">
        <w:rPr>
          <w:rFonts w:ascii="Arial" w:hAnsi="Arial" w:cs="Arial"/>
          <w:b/>
          <w:sz w:val="22"/>
          <w:szCs w:val="22"/>
        </w:rPr>
        <w:t>N</w:t>
      </w:r>
      <w:r w:rsidRPr="0080062B">
        <w:rPr>
          <w:rFonts w:ascii="Arial" w:hAnsi="Arial" w:cs="Arial"/>
          <w:b/>
          <w:sz w:val="22"/>
          <w:szCs w:val="22"/>
        </w:rPr>
        <w:t xml:space="preserve">ame and </w:t>
      </w:r>
      <w:r w:rsidR="00C573E1" w:rsidRPr="0080062B">
        <w:rPr>
          <w:rFonts w:ascii="Arial" w:hAnsi="Arial" w:cs="Arial"/>
          <w:b/>
          <w:sz w:val="22"/>
          <w:szCs w:val="22"/>
        </w:rPr>
        <w:t>A</w:t>
      </w:r>
      <w:r w:rsidRPr="0080062B">
        <w:rPr>
          <w:rFonts w:ascii="Arial" w:hAnsi="Arial" w:cs="Arial"/>
          <w:b/>
          <w:sz w:val="22"/>
          <w:szCs w:val="22"/>
        </w:rPr>
        <w:t>ddress]</w:t>
      </w:r>
    </w:p>
    <w:p w14:paraId="157ECA39" w14:textId="77777777" w:rsidR="0080062B" w:rsidRDefault="0080062B" w:rsidP="0080062B">
      <w:pPr>
        <w:pStyle w:val="NoSpacing"/>
        <w:rPr>
          <w:rFonts w:ascii="Arial" w:hAnsi="Arial" w:cs="Arial"/>
          <w:b/>
          <w:sz w:val="22"/>
          <w:szCs w:val="22"/>
        </w:rPr>
      </w:pPr>
    </w:p>
    <w:p w14:paraId="3C20A32E" w14:textId="77777777" w:rsidR="006C42D5" w:rsidRPr="0080062B" w:rsidRDefault="0080062B" w:rsidP="0080062B">
      <w:pPr>
        <w:pStyle w:val="NoSpacing"/>
        <w:rPr>
          <w:rFonts w:ascii="Arial" w:hAnsi="Arial" w:cs="Arial"/>
          <w:b/>
          <w:sz w:val="22"/>
          <w:szCs w:val="22"/>
        </w:rPr>
      </w:pPr>
      <w:r w:rsidRPr="0080062B">
        <w:rPr>
          <w:rFonts w:ascii="Arial" w:hAnsi="Arial" w:cs="Arial"/>
          <w:b/>
          <w:sz w:val="22"/>
          <w:szCs w:val="22"/>
        </w:rPr>
        <w:t>[</w:t>
      </w:r>
      <w:r w:rsidR="00992EDE">
        <w:rPr>
          <w:rFonts w:ascii="Arial" w:hAnsi="Arial" w:cs="Arial"/>
          <w:b/>
          <w:sz w:val="22"/>
          <w:szCs w:val="22"/>
        </w:rPr>
        <w:t>I</w:t>
      </w:r>
      <w:r w:rsidR="006C42D5" w:rsidRPr="0080062B">
        <w:rPr>
          <w:rFonts w:ascii="Arial" w:hAnsi="Arial" w:cs="Arial"/>
          <w:b/>
          <w:sz w:val="22"/>
          <w:szCs w:val="22"/>
        </w:rPr>
        <w:t>nser</w:t>
      </w:r>
      <w:r w:rsidRPr="0080062B">
        <w:rPr>
          <w:rFonts w:ascii="Arial" w:hAnsi="Arial" w:cs="Arial"/>
          <w:b/>
          <w:sz w:val="22"/>
          <w:szCs w:val="22"/>
        </w:rPr>
        <w:t>t D</w:t>
      </w:r>
      <w:r w:rsidR="006C42D5" w:rsidRPr="0080062B">
        <w:rPr>
          <w:rFonts w:ascii="Arial" w:hAnsi="Arial" w:cs="Arial"/>
          <w:b/>
          <w:sz w:val="22"/>
          <w:szCs w:val="22"/>
        </w:rPr>
        <w:t>ate]</w:t>
      </w:r>
    </w:p>
    <w:p w14:paraId="4B20F793" w14:textId="77777777" w:rsidR="0080062B" w:rsidRDefault="0080062B" w:rsidP="0080062B">
      <w:pPr>
        <w:pStyle w:val="NoSpacing"/>
        <w:rPr>
          <w:rFonts w:ascii="Arial" w:hAnsi="Arial" w:cs="Arial"/>
          <w:b/>
          <w:sz w:val="22"/>
          <w:szCs w:val="22"/>
        </w:rPr>
      </w:pPr>
    </w:p>
    <w:p w14:paraId="4AC69067"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w:t>
      </w:r>
      <w:r w:rsidR="00992EDE">
        <w:rPr>
          <w:rFonts w:ascii="Arial" w:hAnsi="Arial" w:cs="Arial"/>
          <w:b/>
          <w:sz w:val="22"/>
          <w:szCs w:val="22"/>
        </w:rPr>
        <w:t>I</w:t>
      </w:r>
      <w:r w:rsidRPr="0080062B">
        <w:rPr>
          <w:rFonts w:ascii="Arial" w:hAnsi="Arial" w:cs="Arial"/>
          <w:b/>
          <w:sz w:val="22"/>
          <w:szCs w:val="22"/>
        </w:rPr>
        <w:t xml:space="preserve">nsert </w:t>
      </w:r>
      <w:r w:rsidR="0080062B" w:rsidRPr="0080062B">
        <w:rPr>
          <w:rFonts w:ascii="Arial" w:hAnsi="Arial" w:cs="Arial"/>
          <w:b/>
          <w:sz w:val="22"/>
          <w:szCs w:val="22"/>
        </w:rPr>
        <w:t>R</w:t>
      </w:r>
      <w:r w:rsidRPr="0080062B">
        <w:rPr>
          <w:rFonts w:ascii="Arial" w:hAnsi="Arial" w:cs="Arial"/>
          <w:b/>
          <w:sz w:val="22"/>
          <w:szCs w:val="22"/>
        </w:rPr>
        <w:t xml:space="preserve">ecipient's </w:t>
      </w:r>
      <w:r w:rsidR="0080062B" w:rsidRPr="0080062B">
        <w:rPr>
          <w:rFonts w:ascii="Arial" w:hAnsi="Arial" w:cs="Arial"/>
          <w:b/>
          <w:sz w:val="22"/>
          <w:szCs w:val="22"/>
        </w:rPr>
        <w:t>N</w:t>
      </w:r>
      <w:r w:rsidRPr="0080062B">
        <w:rPr>
          <w:rFonts w:ascii="Arial" w:hAnsi="Arial" w:cs="Arial"/>
          <w:b/>
          <w:sz w:val="22"/>
          <w:szCs w:val="22"/>
        </w:rPr>
        <w:t>ame]</w:t>
      </w:r>
    </w:p>
    <w:p w14:paraId="3E9E9CA1" w14:textId="77777777" w:rsidR="0080062B" w:rsidRDefault="0080062B" w:rsidP="0080062B">
      <w:pPr>
        <w:pStyle w:val="NoSpacing"/>
        <w:rPr>
          <w:rFonts w:ascii="Arial" w:hAnsi="Arial" w:cs="Arial"/>
          <w:b/>
          <w:sz w:val="22"/>
          <w:szCs w:val="22"/>
        </w:rPr>
      </w:pPr>
    </w:p>
    <w:p w14:paraId="65EBA4D4"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w:t>
      </w:r>
      <w:r w:rsidR="00992EDE">
        <w:rPr>
          <w:rFonts w:ascii="Arial" w:hAnsi="Arial" w:cs="Arial"/>
          <w:b/>
          <w:sz w:val="22"/>
          <w:szCs w:val="22"/>
        </w:rPr>
        <w:t>I</w:t>
      </w:r>
      <w:r w:rsidRPr="0080062B">
        <w:rPr>
          <w:rFonts w:ascii="Arial" w:hAnsi="Arial" w:cs="Arial"/>
          <w:b/>
          <w:sz w:val="22"/>
          <w:szCs w:val="22"/>
        </w:rPr>
        <w:t>nsert recipient's physical address (and/or email address if applicable)]</w:t>
      </w:r>
    </w:p>
    <w:p w14:paraId="1C1F38C7" w14:textId="77777777" w:rsidR="0080062B" w:rsidRDefault="0080062B" w:rsidP="0080062B">
      <w:pPr>
        <w:pStyle w:val="NoSpacing"/>
        <w:rPr>
          <w:rFonts w:ascii="Arial" w:hAnsi="Arial" w:cs="Arial"/>
          <w:b/>
          <w:sz w:val="22"/>
          <w:szCs w:val="22"/>
        </w:rPr>
      </w:pPr>
    </w:p>
    <w:p w14:paraId="74D1E303"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Subject: [</w:t>
      </w:r>
      <w:r w:rsidR="00992EDE">
        <w:rPr>
          <w:rFonts w:ascii="Arial" w:hAnsi="Arial" w:cs="Arial"/>
          <w:b/>
          <w:sz w:val="22"/>
          <w:szCs w:val="22"/>
        </w:rPr>
        <w:t>I</w:t>
      </w:r>
      <w:r w:rsidRPr="0080062B">
        <w:rPr>
          <w:rFonts w:ascii="Arial" w:hAnsi="Arial" w:cs="Arial"/>
          <w:b/>
          <w:sz w:val="22"/>
          <w:szCs w:val="22"/>
        </w:rPr>
        <w:t>nsert subject of letter]</w:t>
      </w:r>
    </w:p>
    <w:p w14:paraId="32FED730" w14:textId="77777777" w:rsidR="0080062B" w:rsidRDefault="0080062B" w:rsidP="0080062B">
      <w:pPr>
        <w:pStyle w:val="NoSpacing"/>
        <w:rPr>
          <w:rFonts w:ascii="Arial" w:hAnsi="Arial" w:cs="Arial"/>
          <w:b/>
          <w:sz w:val="22"/>
          <w:szCs w:val="22"/>
        </w:rPr>
      </w:pPr>
    </w:p>
    <w:p w14:paraId="759211E5"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Dear [</w:t>
      </w:r>
      <w:r w:rsidR="00992EDE">
        <w:rPr>
          <w:rFonts w:ascii="Arial" w:hAnsi="Arial" w:cs="Arial"/>
          <w:b/>
          <w:sz w:val="22"/>
          <w:szCs w:val="22"/>
        </w:rPr>
        <w:t>I</w:t>
      </w:r>
      <w:r w:rsidRPr="0080062B">
        <w:rPr>
          <w:rFonts w:ascii="Arial" w:hAnsi="Arial" w:cs="Arial"/>
          <w:b/>
          <w:sz w:val="22"/>
          <w:szCs w:val="22"/>
        </w:rPr>
        <w:t xml:space="preserve">nsert </w:t>
      </w:r>
      <w:r w:rsidR="00992EDE">
        <w:rPr>
          <w:rFonts w:ascii="Arial" w:hAnsi="Arial" w:cs="Arial"/>
          <w:b/>
          <w:sz w:val="22"/>
          <w:szCs w:val="22"/>
        </w:rPr>
        <w:t>R</w:t>
      </w:r>
      <w:r w:rsidRPr="0080062B">
        <w:rPr>
          <w:rFonts w:ascii="Arial" w:hAnsi="Arial" w:cs="Arial"/>
          <w:b/>
          <w:sz w:val="22"/>
          <w:szCs w:val="22"/>
        </w:rPr>
        <w:t xml:space="preserve">ecipient's </w:t>
      </w:r>
      <w:r w:rsidR="00992EDE">
        <w:rPr>
          <w:rFonts w:ascii="Arial" w:hAnsi="Arial" w:cs="Arial"/>
          <w:b/>
          <w:sz w:val="22"/>
          <w:szCs w:val="22"/>
        </w:rPr>
        <w:t>N</w:t>
      </w:r>
      <w:r w:rsidRPr="0080062B">
        <w:rPr>
          <w:rFonts w:ascii="Arial" w:hAnsi="Arial" w:cs="Arial"/>
          <w:b/>
          <w:sz w:val="22"/>
          <w:szCs w:val="22"/>
        </w:rPr>
        <w:t>ame]:</w:t>
      </w:r>
    </w:p>
    <w:p w14:paraId="7FC566A3"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As the coronavirus (also known as COVID-19) continues to spread, we would like to explain how we are responding to this global health crisis.</w:t>
      </w:r>
    </w:p>
    <w:p w14:paraId="52FF8382" w14:textId="77777777" w:rsidR="0080062B" w:rsidRDefault="0080062B" w:rsidP="0080062B">
      <w:pPr>
        <w:pStyle w:val="NoSpacing"/>
        <w:rPr>
          <w:rFonts w:ascii="Arial" w:hAnsi="Arial" w:cs="Arial"/>
          <w:sz w:val="22"/>
          <w:szCs w:val="22"/>
        </w:rPr>
      </w:pPr>
    </w:p>
    <w:p w14:paraId="2F64FBA7"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We would also like to remind you of the steps that we can all take to reduce the spread of COVID-19, while continuing our operations as normally as possible.</w:t>
      </w:r>
    </w:p>
    <w:p w14:paraId="5016FEF2" w14:textId="77777777" w:rsidR="0080062B" w:rsidRDefault="0080062B" w:rsidP="0080062B">
      <w:pPr>
        <w:pStyle w:val="NoSpacing"/>
        <w:rPr>
          <w:rFonts w:ascii="Arial" w:hAnsi="Arial" w:cs="Arial"/>
          <w:sz w:val="22"/>
          <w:szCs w:val="22"/>
        </w:rPr>
      </w:pPr>
    </w:p>
    <w:p w14:paraId="1D3F7C7B"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Reducing the Spread of Infection</w:t>
      </w:r>
    </w:p>
    <w:p w14:paraId="27974A1C"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Wash your hands often and thoroughly with soap and water for at least 20 seconds, especially after going to the bathroom; before eating; and after blowing your nose, coughing, or sneezing. If soap and water are not readily available, use an alcohol-based hand sanitizer with at least 60% alcohol.</w:t>
      </w:r>
    </w:p>
    <w:p w14:paraId="7202DC53" w14:textId="77777777" w:rsidR="0080062B" w:rsidRDefault="0080062B" w:rsidP="0080062B">
      <w:pPr>
        <w:pStyle w:val="NoSpacing"/>
        <w:rPr>
          <w:rFonts w:ascii="Arial" w:hAnsi="Arial" w:cs="Arial"/>
          <w:sz w:val="22"/>
          <w:szCs w:val="22"/>
        </w:rPr>
      </w:pPr>
    </w:p>
    <w:p w14:paraId="72CB5948" w14:textId="77777777" w:rsidR="006C42D5" w:rsidRDefault="006C42D5" w:rsidP="0080062B">
      <w:pPr>
        <w:pStyle w:val="NoSpacing"/>
        <w:rPr>
          <w:rFonts w:ascii="Arial" w:hAnsi="Arial" w:cs="Arial"/>
          <w:sz w:val="22"/>
          <w:szCs w:val="22"/>
        </w:rPr>
      </w:pPr>
      <w:r w:rsidRPr="0080062B">
        <w:rPr>
          <w:rFonts w:ascii="Arial" w:hAnsi="Arial" w:cs="Arial"/>
          <w:sz w:val="22"/>
          <w:szCs w:val="22"/>
        </w:rPr>
        <w:t>In addition, please ensure that you:</w:t>
      </w:r>
    </w:p>
    <w:p w14:paraId="7E2D062E" w14:textId="77777777" w:rsidR="00992EDE" w:rsidRPr="0080062B" w:rsidRDefault="00992EDE" w:rsidP="0080062B">
      <w:pPr>
        <w:pStyle w:val="NoSpacing"/>
        <w:rPr>
          <w:rFonts w:ascii="Arial" w:hAnsi="Arial" w:cs="Arial"/>
          <w:sz w:val="22"/>
          <w:szCs w:val="22"/>
        </w:rPr>
      </w:pPr>
    </w:p>
    <w:p w14:paraId="205309A0" w14:textId="77777777" w:rsidR="006C42D5"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Cover your mouth and nose with a tissue or your sleeve (not your hands) when you cough or sneeze;</w:t>
      </w:r>
    </w:p>
    <w:p w14:paraId="2CA4FCCB" w14:textId="77777777" w:rsidR="00C573E1"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Throw all used tissues in the trash right away and wash your hands immediately after handling used tissues;</w:t>
      </w:r>
    </w:p>
    <w:p w14:paraId="5082BE07" w14:textId="77777777" w:rsidR="0080062B"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Avoid touching your eyes, nose or mouth;</w:t>
      </w:r>
    </w:p>
    <w:p w14:paraId="42C0FAEB" w14:textId="77777777" w:rsidR="0080062B"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Avoid close contact with people who are sick; and</w:t>
      </w:r>
    </w:p>
    <w:p w14:paraId="0066E430" w14:textId="77777777" w:rsidR="0080062B" w:rsidRPr="0080062B" w:rsidRDefault="006C42D5" w:rsidP="0080062B">
      <w:pPr>
        <w:pStyle w:val="NoSpacing"/>
        <w:numPr>
          <w:ilvl w:val="0"/>
          <w:numId w:val="15"/>
        </w:numPr>
        <w:rPr>
          <w:rFonts w:ascii="Arial" w:hAnsi="Arial" w:cs="Arial"/>
          <w:sz w:val="22"/>
          <w:szCs w:val="22"/>
        </w:rPr>
      </w:pPr>
      <w:r w:rsidRPr="0080062B">
        <w:rPr>
          <w:rFonts w:ascii="Arial" w:hAnsi="Arial" w:cs="Arial"/>
          <w:sz w:val="22"/>
          <w:szCs w:val="22"/>
        </w:rPr>
        <w:t>Clean and disinfect frequently touched objects and surfaces, such as your keyboard or mouse, using a regular household cleaning spray or wipe.</w:t>
      </w:r>
    </w:p>
    <w:p w14:paraId="064CBE9D" w14:textId="77777777" w:rsidR="0080062B" w:rsidRPr="0080062B" w:rsidRDefault="0080062B" w:rsidP="0080062B">
      <w:pPr>
        <w:pStyle w:val="NoSpacing"/>
        <w:rPr>
          <w:rFonts w:ascii="Arial" w:hAnsi="Arial" w:cs="Arial"/>
          <w:sz w:val="22"/>
          <w:szCs w:val="22"/>
        </w:rPr>
      </w:pPr>
    </w:p>
    <w:p w14:paraId="493930DA"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Symptoms</w:t>
      </w:r>
    </w:p>
    <w:p w14:paraId="3213FCAA" w14:textId="77777777" w:rsidR="0080062B" w:rsidRDefault="006C42D5" w:rsidP="0080062B">
      <w:pPr>
        <w:pStyle w:val="NoSpacing"/>
        <w:rPr>
          <w:rFonts w:ascii="Arial" w:hAnsi="Arial" w:cs="Arial"/>
          <w:sz w:val="22"/>
          <w:szCs w:val="22"/>
        </w:rPr>
      </w:pPr>
      <w:r w:rsidRPr="0080062B">
        <w:rPr>
          <w:rFonts w:ascii="Arial" w:hAnsi="Arial" w:cs="Arial"/>
          <w:sz w:val="22"/>
          <w:szCs w:val="22"/>
        </w:rPr>
        <w:t>Common symptoms of COVID-19 include:</w:t>
      </w:r>
    </w:p>
    <w:p w14:paraId="43D0D4CF" w14:textId="77777777" w:rsidR="00992EDE" w:rsidRPr="0080062B" w:rsidRDefault="00992EDE" w:rsidP="0080062B">
      <w:pPr>
        <w:pStyle w:val="NoSpacing"/>
        <w:rPr>
          <w:rFonts w:ascii="Arial" w:hAnsi="Arial" w:cs="Arial"/>
          <w:sz w:val="22"/>
          <w:szCs w:val="22"/>
        </w:rPr>
      </w:pPr>
    </w:p>
    <w:p w14:paraId="3D80D4E1" w14:textId="77777777" w:rsidR="0080062B" w:rsidRPr="0080062B" w:rsidRDefault="006C42D5" w:rsidP="0080062B">
      <w:pPr>
        <w:pStyle w:val="NoSpacing"/>
        <w:numPr>
          <w:ilvl w:val="0"/>
          <w:numId w:val="16"/>
        </w:numPr>
        <w:rPr>
          <w:rFonts w:ascii="Arial" w:hAnsi="Arial" w:cs="Arial"/>
          <w:sz w:val="22"/>
          <w:szCs w:val="22"/>
        </w:rPr>
      </w:pPr>
      <w:r w:rsidRPr="0080062B">
        <w:rPr>
          <w:rFonts w:ascii="Arial" w:hAnsi="Arial" w:cs="Arial"/>
          <w:sz w:val="22"/>
          <w:szCs w:val="22"/>
        </w:rPr>
        <w:t>Fever;</w:t>
      </w:r>
    </w:p>
    <w:p w14:paraId="127380C0" w14:textId="77777777" w:rsidR="0080062B" w:rsidRPr="0080062B" w:rsidRDefault="006C42D5" w:rsidP="0080062B">
      <w:pPr>
        <w:pStyle w:val="NoSpacing"/>
        <w:numPr>
          <w:ilvl w:val="0"/>
          <w:numId w:val="16"/>
        </w:numPr>
        <w:rPr>
          <w:rFonts w:ascii="Arial" w:hAnsi="Arial" w:cs="Arial"/>
          <w:sz w:val="22"/>
          <w:szCs w:val="22"/>
        </w:rPr>
      </w:pPr>
      <w:r w:rsidRPr="0080062B">
        <w:rPr>
          <w:rFonts w:ascii="Arial" w:hAnsi="Arial" w:cs="Arial"/>
          <w:sz w:val="22"/>
          <w:szCs w:val="22"/>
        </w:rPr>
        <w:t>Dry cough; and</w:t>
      </w:r>
    </w:p>
    <w:p w14:paraId="741F0463" w14:textId="77777777" w:rsidR="0080062B" w:rsidRPr="0080062B" w:rsidRDefault="006C42D5" w:rsidP="0080062B">
      <w:pPr>
        <w:pStyle w:val="NoSpacing"/>
        <w:numPr>
          <w:ilvl w:val="0"/>
          <w:numId w:val="16"/>
        </w:numPr>
        <w:rPr>
          <w:rFonts w:ascii="Arial" w:hAnsi="Arial" w:cs="Arial"/>
          <w:sz w:val="22"/>
          <w:szCs w:val="22"/>
        </w:rPr>
      </w:pPr>
      <w:r w:rsidRPr="0080062B">
        <w:rPr>
          <w:rFonts w:ascii="Arial" w:hAnsi="Arial" w:cs="Arial"/>
          <w:sz w:val="22"/>
          <w:szCs w:val="22"/>
        </w:rPr>
        <w:t>Shortness of breath.</w:t>
      </w:r>
    </w:p>
    <w:p w14:paraId="64F84478" w14:textId="77777777" w:rsidR="0080062B" w:rsidRPr="0080062B" w:rsidRDefault="0080062B" w:rsidP="0080062B">
      <w:pPr>
        <w:pStyle w:val="NoSpacing"/>
        <w:rPr>
          <w:rFonts w:ascii="Arial" w:hAnsi="Arial" w:cs="Arial"/>
          <w:sz w:val="22"/>
          <w:szCs w:val="22"/>
        </w:rPr>
      </w:pPr>
    </w:p>
    <w:p w14:paraId="2367AF33"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Note that symptoms may appear 2-14 days after exposure.</w:t>
      </w:r>
    </w:p>
    <w:p w14:paraId="5BB8F7D1" w14:textId="77777777" w:rsidR="0080062B" w:rsidRDefault="0080062B" w:rsidP="0080062B">
      <w:pPr>
        <w:pStyle w:val="NoSpacing"/>
        <w:rPr>
          <w:rFonts w:ascii="Arial" w:hAnsi="Arial" w:cs="Arial"/>
          <w:sz w:val="22"/>
          <w:szCs w:val="22"/>
        </w:rPr>
      </w:pPr>
    </w:p>
    <w:p w14:paraId="6207E0EB"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Exhibiting these symptoms does not necessarily mean that you have the coronavirus. However, if you have symptoms, do not come to work. Notify your supervisor by telephone before you are due to start work, or as soon as possible if that is not practical.</w:t>
      </w:r>
    </w:p>
    <w:p w14:paraId="634C88F6" w14:textId="77777777" w:rsidR="0080062B" w:rsidRDefault="0080062B" w:rsidP="0080062B">
      <w:pPr>
        <w:pStyle w:val="NoSpacing"/>
        <w:rPr>
          <w:rFonts w:ascii="Arial" w:hAnsi="Arial" w:cs="Arial"/>
          <w:sz w:val="22"/>
          <w:szCs w:val="22"/>
        </w:rPr>
      </w:pPr>
    </w:p>
    <w:p w14:paraId="0A2F2D4C"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If you develop symptoms or have been in close contact with a person known to have COVID-19, call your doctor.</w:t>
      </w:r>
    </w:p>
    <w:p w14:paraId="4EE96D9D" w14:textId="77777777" w:rsidR="0080062B" w:rsidRDefault="0080062B" w:rsidP="0080062B">
      <w:pPr>
        <w:pStyle w:val="NoSpacing"/>
        <w:rPr>
          <w:rFonts w:ascii="Arial" w:hAnsi="Arial" w:cs="Arial"/>
          <w:sz w:val="22"/>
          <w:szCs w:val="22"/>
        </w:rPr>
      </w:pPr>
    </w:p>
    <w:p w14:paraId="6C1EF1EE"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Self-Quarantine and Self-Isolation</w:t>
      </w:r>
    </w:p>
    <w:p w14:paraId="7A3425C1" w14:textId="77777777" w:rsidR="0080062B" w:rsidRDefault="006C42D5" w:rsidP="0080062B">
      <w:pPr>
        <w:pStyle w:val="NoSpacing"/>
        <w:rPr>
          <w:rFonts w:ascii="Arial" w:hAnsi="Arial" w:cs="Arial"/>
          <w:sz w:val="22"/>
          <w:szCs w:val="22"/>
        </w:rPr>
      </w:pPr>
      <w:r w:rsidRPr="0080062B">
        <w:rPr>
          <w:rFonts w:ascii="Arial" w:hAnsi="Arial" w:cs="Arial"/>
          <w:sz w:val="22"/>
          <w:szCs w:val="22"/>
        </w:rPr>
        <w:t>You must go under self-quarantine for 14 days, at a minimum, if you have:</w:t>
      </w:r>
    </w:p>
    <w:p w14:paraId="3D994557" w14:textId="77777777" w:rsidR="00D32D96" w:rsidRPr="0080062B" w:rsidRDefault="00D32D96" w:rsidP="0080062B">
      <w:pPr>
        <w:pStyle w:val="NoSpacing"/>
        <w:rPr>
          <w:rFonts w:ascii="Arial" w:hAnsi="Arial" w:cs="Arial"/>
          <w:sz w:val="22"/>
          <w:szCs w:val="22"/>
        </w:rPr>
      </w:pPr>
    </w:p>
    <w:p w14:paraId="3C05E78F" w14:textId="77777777" w:rsidR="0080062B" w:rsidRPr="0080062B" w:rsidRDefault="006C42D5" w:rsidP="0080062B">
      <w:pPr>
        <w:pStyle w:val="NoSpacing"/>
        <w:numPr>
          <w:ilvl w:val="0"/>
          <w:numId w:val="17"/>
        </w:numPr>
        <w:rPr>
          <w:rFonts w:ascii="Arial" w:hAnsi="Arial" w:cs="Arial"/>
          <w:sz w:val="22"/>
          <w:szCs w:val="22"/>
        </w:rPr>
      </w:pPr>
      <w:r w:rsidRPr="0080062B">
        <w:rPr>
          <w:rFonts w:ascii="Arial" w:hAnsi="Arial" w:cs="Arial"/>
          <w:sz w:val="22"/>
          <w:szCs w:val="22"/>
        </w:rPr>
        <w:t>Been in contact with a person known to have COVID-19; or</w:t>
      </w:r>
    </w:p>
    <w:p w14:paraId="49912154" w14:textId="77777777" w:rsidR="006C42D5" w:rsidRPr="0080062B" w:rsidRDefault="006C42D5" w:rsidP="0080062B">
      <w:pPr>
        <w:pStyle w:val="NoSpacing"/>
        <w:numPr>
          <w:ilvl w:val="0"/>
          <w:numId w:val="17"/>
        </w:numPr>
        <w:rPr>
          <w:rFonts w:ascii="Arial" w:hAnsi="Arial" w:cs="Arial"/>
          <w:sz w:val="22"/>
          <w:szCs w:val="22"/>
        </w:rPr>
      </w:pPr>
      <w:r w:rsidRPr="0080062B">
        <w:rPr>
          <w:rFonts w:ascii="Arial" w:hAnsi="Arial" w:cs="Arial"/>
          <w:sz w:val="22"/>
          <w:szCs w:val="22"/>
        </w:rPr>
        <w:t>Recently traveled to an affected area (e.g., China, Iran).</w:t>
      </w:r>
    </w:p>
    <w:p w14:paraId="5FB87F30" w14:textId="77777777" w:rsidR="0080062B" w:rsidRPr="0080062B" w:rsidRDefault="0080062B" w:rsidP="0080062B">
      <w:pPr>
        <w:pStyle w:val="NoSpacing"/>
        <w:rPr>
          <w:rFonts w:ascii="Arial" w:hAnsi="Arial" w:cs="Arial"/>
          <w:sz w:val="22"/>
          <w:szCs w:val="22"/>
        </w:rPr>
      </w:pPr>
    </w:p>
    <w:p w14:paraId="43F42EF3"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You must remain self-quarantined at home for 14 days until it can be determined that you are not sick.</w:t>
      </w:r>
    </w:p>
    <w:p w14:paraId="09BA0A4E" w14:textId="77777777" w:rsidR="0080062B" w:rsidRDefault="0080062B" w:rsidP="0080062B">
      <w:pPr>
        <w:pStyle w:val="NoSpacing"/>
        <w:rPr>
          <w:rFonts w:ascii="Arial" w:hAnsi="Arial" w:cs="Arial"/>
          <w:i/>
          <w:iCs/>
          <w:sz w:val="22"/>
          <w:szCs w:val="22"/>
        </w:rPr>
      </w:pPr>
    </w:p>
    <w:p w14:paraId="412A06A3" w14:textId="77777777" w:rsidR="006C42D5" w:rsidRPr="0080062B" w:rsidRDefault="006C42D5" w:rsidP="0080062B">
      <w:pPr>
        <w:pStyle w:val="NoSpacing"/>
        <w:rPr>
          <w:rFonts w:ascii="Arial" w:hAnsi="Arial" w:cs="Arial"/>
          <w:i/>
          <w:iCs/>
          <w:sz w:val="22"/>
          <w:szCs w:val="22"/>
        </w:rPr>
      </w:pPr>
      <w:r w:rsidRPr="0080062B">
        <w:rPr>
          <w:rFonts w:ascii="Arial" w:hAnsi="Arial" w:cs="Arial"/>
          <w:i/>
          <w:iCs/>
          <w:sz w:val="22"/>
          <w:szCs w:val="22"/>
        </w:rPr>
        <w:t>If you are not sick, your supervisor will discuss with you what, if any, work you can do remotely from home. If it is not possible for you to work from home, discuss alternative options with your supervisor.</w:t>
      </w:r>
    </w:p>
    <w:p w14:paraId="044D6CD1" w14:textId="77777777" w:rsidR="0080062B" w:rsidRDefault="0080062B" w:rsidP="0080062B">
      <w:pPr>
        <w:pStyle w:val="NoSpacing"/>
        <w:rPr>
          <w:rFonts w:ascii="Arial" w:hAnsi="Arial" w:cs="Arial"/>
          <w:sz w:val="22"/>
          <w:szCs w:val="22"/>
        </w:rPr>
      </w:pPr>
    </w:p>
    <w:p w14:paraId="295439FC" w14:textId="77777777" w:rsidR="0080062B" w:rsidRPr="0080062B" w:rsidRDefault="006C42D5" w:rsidP="0080062B">
      <w:pPr>
        <w:pStyle w:val="NoSpacing"/>
        <w:rPr>
          <w:rFonts w:ascii="Arial" w:hAnsi="Arial" w:cs="Arial"/>
          <w:sz w:val="22"/>
          <w:szCs w:val="22"/>
        </w:rPr>
      </w:pPr>
      <w:r w:rsidRPr="0080062B">
        <w:rPr>
          <w:rFonts w:ascii="Arial" w:hAnsi="Arial" w:cs="Arial"/>
          <w:sz w:val="22"/>
          <w:szCs w:val="22"/>
        </w:rPr>
        <w:t>If you have tested positive for COVID-19, you must go under self-isolation and contact your supervisor and/or Human Resources to discuss leave options.</w:t>
      </w:r>
    </w:p>
    <w:p w14:paraId="1F414AE5" w14:textId="77777777" w:rsidR="0080062B" w:rsidRPr="0080062B" w:rsidRDefault="0080062B" w:rsidP="0080062B">
      <w:pPr>
        <w:pStyle w:val="NoSpacing"/>
        <w:rPr>
          <w:rFonts w:ascii="Arial" w:hAnsi="Arial" w:cs="Arial"/>
          <w:sz w:val="22"/>
          <w:szCs w:val="22"/>
        </w:rPr>
      </w:pPr>
    </w:p>
    <w:p w14:paraId="26E2FE92" w14:textId="77777777" w:rsidR="006C42D5" w:rsidRPr="0080062B" w:rsidRDefault="006C42D5" w:rsidP="0080062B">
      <w:pPr>
        <w:pStyle w:val="NoSpacing"/>
        <w:rPr>
          <w:rFonts w:ascii="Arial" w:hAnsi="Arial" w:cs="Arial"/>
          <w:b/>
          <w:sz w:val="22"/>
          <w:szCs w:val="22"/>
        </w:rPr>
      </w:pPr>
      <w:r w:rsidRPr="0080062B">
        <w:rPr>
          <w:rFonts w:ascii="Arial" w:hAnsi="Arial" w:cs="Arial"/>
          <w:b/>
          <w:sz w:val="22"/>
          <w:szCs w:val="22"/>
        </w:rPr>
        <w:t>Travel</w:t>
      </w:r>
    </w:p>
    <w:p w14:paraId="6D4CF689" w14:textId="77777777" w:rsidR="006C42D5" w:rsidRPr="0080062B" w:rsidRDefault="006C42D5" w:rsidP="0080062B">
      <w:pPr>
        <w:pStyle w:val="NoSpacing"/>
        <w:rPr>
          <w:rFonts w:ascii="Arial" w:hAnsi="Arial" w:cs="Arial"/>
          <w:i/>
          <w:sz w:val="22"/>
          <w:szCs w:val="22"/>
        </w:rPr>
      </w:pPr>
      <w:r w:rsidRPr="0080062B">
        <w:rPr>
          <w:rFonts w:ascii="Arial" w:hAnsi="Arial" w:cs="Arial"/>
          <w:i/>
          <w:sz w:val="22"/>
          <w:szCs w:val="22"/>
        </w:rPr>
        <w:t>Affected areas</w:t>
      </w:r>
    </w:p>
    <w:p w14:paraId="3C9ADB42"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Business-related travel to certain areas has been suspended until further notice. For an up-to-date list of restricted areas, please see </w:t>
      </w:r>
      <w:r w:rsidR="00F278B1">
        <w:rPr>
          <w:rFonts w:ascii="Arial" w:hAnsi="Arial" w:cs="Arial"/>
          <w:b/>
          <w:sz w:val="22"/>
          <w:szCs w:val="22"/>
        </w:rPr>
        <w:t>[I</w:t>
      </w:r>
      <w:r w:rsidRPr="00606D7B">
        <w:rPr>
          <w:rFonts w:ascii="Arial" w:hAnsi="Arial" w:cs="Arial"/>
          <w:b/>
          <w:sz w:val="22"/>
          <w:szCs w:val="22"/>
        </w:rPr>
        <w:t>nsert link to a list of restricted areas].</w:t>
      </w:r>
    </w:p>
    <w:p w14:paraId="1BDA45A0" w14:textId="77777777" w:rsidR="00606D7B" w:rsidRDefault="00606D7B" w:rsidP="0080062B">
      <w:pPr>
        <w:pStyle w:val="NoSpacing"/>
        <w:rPr>
          <w:rFonts w:ascii="Arial" w:hAnsi="Arial" w:cs="Arial"/>
          <w:sz w:val="22"/>
          <w:szCs w:val="22"/>
        </w:rPr>
      </w:pPr>
    </w:p>
    <w:p w14:paraId="1FADCC04"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If you have recently been, or are planning a trip, to an affected area</w:t>
      </w:r>
    </w:p>
    <w:p w14:paraId="69787477"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If you have been to a restricted area in the last 14 days, or plan to travel to a restricted area outside work (e.g., on a personal vacation or for family reasons), inform </w:t>
      </w:r>
      <w:r w:rsidRPr="00F278B1">
        <w:rPr>
          <w:rFonts w:ascii="Arial" w:hAnsi="Arial" w:cs="Arial"/>
          <w:b/>
          <w:sz w:val="22"/>
          <w:szCs w:val="22"/>
        </w:rPr>
        <w:t>[</w:t>
      </w:r>
      <w:r w:rsidR="00F278B1">
        <w:rPr>
          <w:rFonts w:ascii="Arial" w:hAnsi="Arial" w:cs="Arial"/>
          <w:b/>
          <w:sz w:val="22"/>
          <w:szCs w:val="22"/>
        </w:rPr>
        <w:t>I</w:t>
      </w:r>
      <w:r w:rsidRPr="00F278B1">
        <w:rPr>
          <w:rFonts w:ascii="Arial" w:hAnsi="Arial" w:cs="Arial"/>
          <w:b/>
          <w:sz w:val="22"/>
          <w:szCs w:val="22"/>
        </w:rPr>
        <w:t>nsert Human Resources, supervisor or department head]</w:t>
      </w:r>
      <w:r w:rsidRPr="0080062B">
        <w:rPr>
          <w:rFonts w:ascii="Arial" w:hAnsi="Arial" w:cs="Arial"/>
          <w:sz w:val="22"/>
          <w:szCs w:val="22"/>
        </w:rPr>
        <w:t> immediately.</w:t>
      </w:r>
    </w:p>
    <w:p w14:paraId="4D18F037" w14:textId="77777777" w:rsidR="00606D7B" w:rsidRDefault="00606D7B" w:rsidP="0080062B">
      <w:pPr>
        <w:pStyle w:val="NoSpacing"/>
        <w:rPr>
          <w:rFonts w:ascii="Arial" w:hAnsi="Arial" w:cs="Arial"/>
          <w:i/>
          <w:iCs/>
          <w:sz w:val="22"/>
          <w:szCs w:val="22"/>
        </w:rPr>
      </w:pPr>
    </w:p>
    <w:p w14:paraId="50C458E7" w14:textId="77777777" w:rsidR="006C42D5" w:rsidRPr="00357B26" w:rsidRDefault="006C42D5" w:rsidP="0080062B">
      <w:pPr>
        <w:pStyle w:val="NoSpacing"/>
        <w:rPr>
          <w:rFonts w:ascii="Arial" w:hAnsi="Arial" w:cs="Arial"/>
          <w:b/>
          <w:i/>
          <w:iCs/>
          <w:sz w:val="22"/>
          <w:szCs w:val="22"/>
        </w:rPr>
      </w:pPr>
      <w:r w:rsidRPr="00357B26">
        <w:rPr>
          <w:rFonts w:ascii="Arial" w:hAnsi="Arial" w:cs="Arial"/>
          <w:b/>
          <w:i/>
          <w:iCs/>
          <w:sz w:val="22"/>
          <w:szCs w:val="22"/>
        </w:rPr>
        <w:t xml:space="preserve">Other </w:t>
      </w:r>
      <w:r w:rsidR="00357B26" w:rsidRPr="00357B26">
        <w:rPr>
          <w:rFonts w:ascii="Arial" w:hAnsi="Arial" w:cs="Arial"/>
          <w:b/>
          <w:i/>
          <w:iCs/>
          <w:sz w:val="22"/>
          <w:szCs w:val="22"/>
        </w:rPr>
        <w:t>A</w:t>
      </w:r>
      <w:r w:rsidRPr="00357B26">
        <w:rPr>
          <w:rFonts w:ascii="Arial" w:hAnsi="Arial" w:cs="Arial"/>
          <w:b/>
          <w:i/>
          <w:iCs/>
          <w:sz w:val="22"/>
          <w:szCs w:val="22"/>
        </w:rPr>
        <w:t>reas</w:t>
      </w:r>
    </w:p>
    <w:p w14:paraId="1793777A" w14:textId="77777777" w:rsidR="006C42D5" w:rsidRDefault="006C42D5" w:rsidP="0080062B">
      <w:pPr>
        <w:pStyle w:val="NoSpacing"/>
        <w:rPr>
          <w:rFonts w:ascii="Arial" w:hAnsi="Arial" w:cs="Arial"/>
          <w:sz w:val="22"/>
          <w:szCs w:val="22"/>
        </w:rPr>
      </w:pPr>
      <w:r w:rsidRPr="0080062B">
        <w:rPr>
          <w:rFonts w:ascii="Arial" w:hAnsi="Arial" w:cs="Arial"/>
          <w:sz w:val="22"/>
          <w:szCs w:val="22"/>
        </w:rPr>
        <w:t>Work-related travel to non-restricted areas can continue as usual. However, you should:</w:t>
      </w:r>
    </w:p>
    <w:p w14:paraId="0F5B49D5" w14:textId="77777777" w:rsidR="00357B26" w:rsidRPr="0080062B" w:rsidRDefault="00357B26" w:rsidP="0080062B">
      <w:pPr>
        <w:pStyle w:val="NoSpacing"/>
        <w:rPr>
          <w:rFonts w:ascii="Arial" w:hAnsi="Arial" w:cs="Arial"/>
          <w:sz w:val="22"/>
          <w:szCs w:val="22"/>
        </w:rPr>
      </w:pPr>
    </w:p>
    <w:p w14:paraId="3C2C20EF" w14:textId="77777777" w:rsidR="0080062B" w:rsidRPr="0080062B" w:rsidRDefault="006C42D5" w:rsidP="00357B26">
      <w:pPr>
        <w:pStyle w:val="NoSpacing"/>
        <w:numPr>
          <w:ilvl w:val="0"/>
          <w:numId w:val="18"/>
        </w:numPr>
        <w:rPr>
          <w:rFonts w:ascii="Arial" w:hAnsi="Arial" w:cs="Arial"/>
          <w:sz w:val="22"/>
          <w:szCs w:val="22"/>
        </w:rPr>
      </w:pPr>
      <w:r w:rsidRPr="0080062B">
        <w:rPr>
          <w:rFonts w:ascii="Arial" w:hAnsi="Arial" w:cs="Arial"/>
          <w:sz w:val="22"/>
          <w:szCs w:val="22"/>
        </w:rPr>
        <w:t>Think about whether or not you really need to travel. It may be that meetings with [insert colleagues/customers/suppliers, as applicable] can be conducted over the telephone or via </w:t>
      </w:r>
      <w:r w:rsidRPr="00D32D96">
        <w:rPr>
          <w:rFonts w:ascii="Arial" w:hAnsi="Arial" w:cs="Arial"/>
          <w:b/>
          <w:sz w:val="22"/>
          <w:szCs w:val="22"/>
        </w:rPr>
        <w:t>[insert video conferencing/Skype/Teams, as applicable];</w:t>
      </w:r>
      <w:r w:rsidRPr="0080062B">
        <w:rPr>
          <w:rFonts w:ascii="Arial" w:hAnsi="Arial" w:cs="Arial"/>
          <w:sz w:val="22"/>
          <w:szCs w:val="22"/>
        </w:rPr>
        <w:t xml:space="preserve"> and</w:t>
      </w:r>
    </w:p>
    <w:p w14:paraId="03F83F47" w14:textId="77777777" w:rsidR="006C42D5" w:rsidRPr="0080062B" w:rsidRDefault="006C42D5" w:rsidP="00357B26">
      <w:pPr>
        <w:pStyle w:val="NoSpacing"/>
        <w:numPr>
          <w:ilvl w:val="0"/>
          <w:numId w:val="18"/>
        </w:numPr>
        <w:rPr>
          <w:rFonts w:ascii="Arial" w:hAnsi="Arial" w:cs="Arial"/>
          <w:sz w:val="22"/>
          <w:szCs w:val="22"/>
        </w:rPr>
      </w:pPr>
      <w:r w:rsidRPr="0080062B">
        <w:rPr>
          <w:rFonts w:ascii="Arial" w:hAnsi="Arial" w:cs="Arial"/>
          <w:sz w:val="22"/>
          <w:szCs w:val="22"/>
        </w:rPr>
        <w:t>Ensure that you practice good hygiene and take other appropriate precautions if you do have to travel.</w:t>
      </w:r>
    </w:p>
    <w:p w14:paraId="65A04116" w14:textId="77777777" w:rsidR="00357B26" w:rsidRDefault="00357B26" w:rsidP="0080062B">
      <w:pPr>
        <w:pStyle w:val="NoSpacing"/>
        <w:rPr>
          <w:rFonts w:ascii="Arial" w:hAnsi="Arial" w:cs="Arial"/>
          <w:sz w:val="22"/>
          <w:szCs w:val="22"/>
        </w:rPr>
      </w:pPr>
    </w:p>
    <w:p w14:paraId="4FEDCEF8" w14:textId="77777777" w:rsidR="006C42D5" w:rsidRPr="00357B26" w:rsidRDefault="006C42D5" w:rsidP="0080062B">
      <w:pPr>
        <w:pStyle w:val="NoSpacing"/>
        <w:rPr>
          <w:rFonts w:ascii="Arial" w:hAnsi="Arial" w:cs="Arial"/>
          <w:b/>
          <w:sz w:val="22"/>
          <w:szCs w:val="22"/>
        </w:rPr>
      </w:pPr>
      <w:r w:rsidRPr="00357B26">
        <w:rPr>
          <w:rFonts w:ascii="Arial" w:hAnsi="Arial" w:cs="Arial"/>
          <w:b/>
          <w:sz w:val="22"/>
          <w:szCs w:val="22"/>
        </w:rPr>
        <w:t>[OPTIONAL: Telecommuting </w:t>
      </w:r>
    </w:p>
    <w:p w14:paraId="7129E219"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Given the nature of this health situation and our commitment to protect our employees and workplace, be prepared to work at home in the event of an office closure due to an outbreak or cleaning.</w:t>
      </w:r>
    </w:p>
    <w:p w14:paraId="6ED3C966" w14:textId="77777777" w:rsidR="00EE6E89" w:rsidRDefault="00EE6E89" w:rsidP="0080062B">
      <w:pPr>
        <w:pStyle w:val="NoSpacing"/>
        <w:rPr>
          <w:rFonts w:ascii="Arial" w:hAnsi="Arial" w:cs="Arial"/>
          <w:sz w:val="22"/>
          <w:szCs w:val="22"/>
        </w:rPr>
      </w:pPr>
    </w:p>
    <w:p w14:paraId="4DE232AF"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Please ensure that, where possible, you take your laptop home with you after work each day and familiarize yourself with </w:t>
      </w:r>
      <w:r w:rsidRPr="00F278B1">
        <w:rPr>
          <w:rFonts w:ascii="Arial" w:hAnsi="Arial" w:cs="Arial"/>
          <w:b/>
          <w:sz w:val="22"/>
          <w:szCs w:val="22"/>
        </w:rPr>
        <w:t>[</w:t>
      </w:r>
      <w:r w:rsidR="00D32D96">
        <w:rPr>
          <w:rFonts w:ascii="Arial" w:hAnsi="Arial" w:cs="Arial"/>
          <w:b/>
          <w:sz w:val="22"/>
          <w:szCs w:val="22"/>
        </w:rPr>
        <w:t>I</w:t>
      </w:r>
      <w:r w:rsidRPr="00F278B1">
        <w:rPr>
          <w:rFonts w:ascii="Arial" w:hAnsi="Arial" w:cs="Arial"/>
          <w:b/>
          <w:sz w:val="22"/>
          <w:szCs w:val="22"/>
        </w:rPr>
        <w:t>nsert details regarding remote-working system],</w:t>
      </w:r>
      <w:r w:rsidRPr="0080062B">
        <w:rPr>
          <w:rFonts w:ascii="Arial" w:hAnsi="Arial" w:cs="Arial"/>
          <w:sz w:val="22"/>
          <w:szCs w:val="22"/>
        </w:rPr>
        <w:t xml:space="preserve"> which is explained at [insert link to guidance].</w:t>
      </w:r>
    </w:p>
    <w:p w14:paraId="79BF3B50" w14:textId="77777777" w:rsidR="00EE6E89" w:rsidRDefault="00EE6E89" w:rsidP="0080062B">
      <w:pPr>
        <w:pStyle w:val="NoSpacing"/>
        <w:rPr>
          <w:rFonts w:ascii="Arial" w:hAnsi="Arial" w:cs="Arial"/>
          <w:sz w:val="22"/>
          <w:szCs w:val="22"/>
        </w:rPr>
      </w:pPr>
    </w:p>
    <w:p w14:paraId="385360CD"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If you use a desktop, you can access your emails remotely from most devices and computers via </w:t>
      </w:r>
      <w:r w:rsidRPr="00D32D96">
        <w:rPr>
          <w:rFonts w:ascii="Arial" w:hAnsi="Arial" w:cs="Arial"/>
          <w:b/>
          <w:sz w:val="22"/>
          <w:szCs w:val="22"/>
        </w:rPr>
        <w:t>[</w:t>
      </w:r>
      <w:r w:rsidR="00D32D96" w:rsidRPr="00D32D96">
        <w:rPr>
          <w:rFonts w:ascii="Arial" w:hAnsi="Arial" w:cs="Arial"/>
          <w:b/>
          <w:sz w:val="22"/>
          <w:szCs w:val="22"/>
        </w:rPr>
        <w:t>I</w:t>
      </w:r>
      <w:r w:rsidRPr="00D32D96">
        <w:rPr>
          <w:rFonts w:ascii="Arial" w:hAnsi="Arial" w:cs="Arial"/>
          <w:b/>
          <w:sz w:val="22"/>
          <w:szCs w:val="22"/>
        </w:rPr>
        <w:t>nsert details regarding email-access system],</w:t>
      </w:r>
      <w:r w:rsidRPr="0080062B">
        <w:rPr>
          <w:rFonts w:ascii="Arial" w:hAnsi="Arial" w:cs="Arial"/>
          <w:sz w:val="22"/>
          <w:szCs w:val="22"/>
        </w:rPr>
        <w:t xml:space="preserve"> which is explained at </w:t>
      </w:r>
      <w:r w:rsidRPr="00F278B1">
        <w:rPr>
          <w:rFonts w:ascii="Arial" w:hAnsi="Arial" w:cs="Arial"/>
          <w:b/>
          <w:sz w:val="22"/>
          <w:szCs w:val="22"/>
        </w:rPr>
        <w:t>[</w:t>
      </w:r>
      <w:r w:rsidR="00D32D96">
        <w:rPr>
          <w:rFonts w:ascii="Arial" w:hAnsi="Arial" w:cs="Arial"/>
          <w:b/>
          <w:sz w:val="22"/>
          <w:szCs w:val="22"/>
        </w:rPr>
        <w:t>I</w:t>
      </w:r>
      <w:r w:rsidRPr="00F278B1">
        <w:rPr>
          <w:rFonts w:ascii="Arial" w:hAnsi="Arial" w:cs="Arial"/>
          <w:b/>
          <w:sz w:val="22"/>
          <w:szCs w:val="22"/>
        </w:rPr>
        <w:t>nsert link to guidance</w:t>
      </w:r>
      <w:r w:rsidRPr="0080062B">
        <w:rPr>
          <w:rFonts w:ascii="Arial" w:hAnsi="Arial" w:cs="Arial"/>
          <w:sz w:val="22"/>
          <w:szCs w:val="22"/>
        </w:rPr>
        <w:t>].</w:t>
      </w:r>
    </w:p>
    <w:p w14:paraId="71B5724F" w14:textId="77777777" w:rsidR="00F278B1" w:rsidRDefault="00F278B1" w:rsidP="0080062B">
      <w:pPr>
        <w:pStyle w:val="NoSpacing"/>
        <w:rPr>
          <w:rFonts w:ascii="Arial" w:hAnsi="Arial" w:cs="Arial"/>
          <w:sz w:val="22"/>
          <w:szCs w:val="22"/>
        </w:rPr>
      </w:pPr>
    </w:p>
    <w:p w14:paraId="58EF38BC"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Contact the IT department if you have any questions about how to access your email or other work-related software.]</w:t>
      </w:r>
    </w:p>
    <w:p w14:paraId="6C605DD5" w14:textId="77777777" w:rsidR="00EE6E89" w:rsidRDefault="00EE6E89" w:rsidP="0080062B">
      <w:pPr>
        <w:pStyle w:val="NoSpacing"/>
        <w:rPr>
          <w:rFonts w:ascii="Arial" w:hAnsi="Arial" w:cs="Arial"/>
          <w:sz w:val="22"/>
          <w:szCs w:val="22"/>
        </w:rPr>
      </w:pPr>
    </w:p>
    <w:p w14:paraId="47FCB6E7" w14:textId="77777777" w:rsidR="006C42D5" w:rsidRPr="00EE6E89" w:rsidRDefault="006C42D5" w:rsidP="0080062B">
      <w:pPr>
        <w:pStyle w:val="NoSpacing"/>
        <w:rPr>
          <w:rFonts w:ascii="Arial" w:hAnsi="Arial" w:cs="Arial"/>
          <w:b/>
          <w:sz w:val="22"/>
          <w:szCs w:val="22"/>
        </w:rPr>
      </w:pPr>
      <w:r w:rsidRPr="00EE6E89">
        <w:rPr>
          <w:rFonts w:ascii="Arial" w:hAnsi="Arial" w:cs="Arial"/>
          <w:b/>
          <w:sz w:val="22"/>
          <w:szCs w:val="22"/>
        </w:rPr>
        <w:t>Further Communications From Us</w:t>
      </w:r>
    </w:p>
    <w:p w14:paraId="4501A5F1"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This is a rapidly changing situation. We will continue to provide you with guidance and updates as to how COVID-19 affects our organization, including any expansion of the list of restricted travel areas as well as changes to working arrangements.</w:t>
      </w:r>
    </w:p>
    <w:p w14:paraId="6B47E936" w14:textId="77777777" w:rsidR="00F278B1" w:rsidRDefault="00F278B1" w:rsidP="0080062B">
      <w:pPr>
        <w:pStyle w:val="NoSpacing"/>
        <w:rPr>
          <w:rFonts w:ascii="Arial" w:hAnsi="Arial" w:cs="Arial"/>
          <w:sz w:val="22"/>
          <w:szCs w:val="22"/>
        </w:rPr>
      </w:pPr>
    </w:p>
    <w:p w14:paraId="40CAB494" w14:textId="77777777" w:rsidR="006C42D5" w:rsidRPr="0080062B" w:rsidRDefault="006C42D5" w:rsidP="0080062B">
      <w:pPr>
        <w:pStyle w:val="NoSpacing"/>
        <w:rPr>
          <w:rFonts w:ascii="Arial" w:hAnsi="Arial" w:cs="Arial"/>
          <w:sz w:val="22"/>
          <w:szCs w:val="22"/>
        </w:rPr>
      </w:pPr>
      <w:r w:rsidRPr="0080062B">
        <w:rPr>
          <w:rFonts w:ascii="Arial" w:hAnsi="Arial" w:cs="Arial"/>
          <w:sz w:val="22"/>
          <w:szCs w:val="22"/>
        </w:rPr>
        <w:t>In the meantime, please do not hesitate to contact </w:t>
      </w:r>
      <w:r w:rsidRPr="00F278B1">
        <w:rPr>
          <w:rFonts w:ascii="Arial" w:hAnsi="Arial" w:cs="Arial"/>
          <w:b/>
          <w:sz w:val="22"/>
          <w:szCs w:val="22"/>
        </w:rPr>
        <w:t>[</w:t>
      </w:r>
      <w:r w:rsidR="0080062B" w:rsidRPr="00F278B1">
        <w:rPr>
          <w:rFonts w:ascii="Arial" w:hAnsi="Arial" w:cs="Arial"/>
          <w:b/>
          <w:sz w:val="22"/>
          <w:szCs w:val="22"/>
        </w:rPr>
        <w:t>I</w:t>
      </w:r>
      <w:r w:rsidRPr="00F278B1">
        <w:rPr>
          <w:rFonts w:ascii="Arial" w:hAnsi="Arial" w:cs="Arial"/>
          <w:b/>
          <w:sz w:val="22"/>
          <w:szCs w:val="22"/>
        </w:rPr>
        <w:t>nsert Human Resources, supervisor or department head]</w:t>
      </w:r>
      <w:r w:rsidRPr="0080062B">
        <w:rPr>
          <w:rFonts w:ascii="Arial" w:hAnsi="Arial" w:cs="Arial"/>
          <w:sz w:val="22"/>
          <w:szCs w:val="22"/>
        </w:rPr>
        <w:t> if you have any questions or concerns.</w:t>
      </w:r>
    </w:p>
    <w:p w14:paraId="3B7E6443" w14:textId="77777777" w:rsidR="00F278B1" w:rsidRDefault="00F278B1" w:rsidP="0080062B">
      <w:pPr>
        <w:pStyle w:val="NoSpacing"/>
        <w:rPr>
          <w:rFonts w:ascii="Arial" w:hAnsi="Arial" w:cs="Arial"/>
          <w:sz w:val="22"/>
          <w:szCs w:val="22"/>
        </w:rPr>
      </w:pPr>
    </w:p>
    <w:p w14:paraId="7AD937A7" w14:textId="77777777" w:rsidR="006C42D5" w:rsidRPr="00F278B1" w:rsidRDefault="006C42D5" w:rsidP="0080062B">
      <w:pPr>
        <w:pStyle w:val="NoSpacing"/>
        <w:rPr>
          <w:rFonts w:ascii="Arial" w:hAnsi="Arial" w:cs="Arial"/>
          <w:b/>
          <w:sz w:val="22"/>
          <w:szCs w:val="22"/>
        </w:rPr>
      </w:pPr>
      <w:r w:rsidRPr="00F278B1">
        <w:rPr>
          <w:rFonts w:ascii="Arial" w:hAnsi="Arial" w:cs="Arial"/>
          <w:b/>
          <w:sz w:val="22"/>
          <w:szCs w:val="22"/>
        </w:rPr>
        <w:t>[insert closing (e.g., Sincerely, Very truly yours)]</w:t>
      </w:r>
    </w:p>
    <w:p w14:paraId="7A38EF49" w14:textId="77777777" w:rsidR="00F278B1" w:rsidRDefault="00F278B1" w:rsidP="0080062B">
      <w:pPr>
        <w:pStyle w:val="NoSpacing"/>
        <w:rPr>
          <w:rFonts w:ascii="Arial" w:hAnsi="Arial" w:cs="Arial"/>
          <w:b/>
          <w:sz w:val="22"/>
          <w:szCs w:val="22"/>
        </w:rPr>
      </w:pPr>
    </w:p>
    <w:p w14:paraId="7540B9D4" w14:textId="77777777" w:rsidR="006C42D5" w:rsidRPr="00F278B1" w:rsidRDefault="006C42D5" w:rsidP="0080062B">
      <w:pPr>
        <w:pStyle w:val="NoSpacing"/>
        <w:rPr>
          <w:rFonts w:ascii="Arial" w:hAnsi="Arial" w:cs="Arial"/>
          <w:b/>
          <w:sz w:val="22"/>
          <w:szCs w:val="22"/>
        </w:rPr>
      </w:pPr>
      <w:r w:rsidRPr="00F278B1">
        <w:rPr>
          <w:rFonts w:ascii="Arial" w:hAnsi="Arial" w:cs="Arial"/>
          <w:b/>
          <w:sz w:val="22"/>
          <w:szCs w:val="22"/>
        </w:rPr>
        <w:t>[insert handwritten signature (for a mailed letter) and typed signature]</w:t>
      </w:r>
    </w:p>
    <w:p w14:paraId="4F25F306" w14:textId="77777777" w:rsidR="00F278B1" w:rsidRDefault="00F278B1" w:rsidP="0080062B">
      <w:pPr>
        <w:pStyle w:val="NoSpacing"/>
        <w:rPr>
          <w:rFonts w:ascii="Arial" w:hAnsi="Arial" w:cs="Arial"/>
          <w:b/>
          <w:sz w:val="22"/>
          <w:szCs w:val="22"/>
        </w:rPr>
      </w:pPr>
    </w:p>
    <w:p w14:paraId="7DE91481" w14:textId="77777777" w:rsidR="006C42D5" w:rsidRPr="00F278B1" w:rsidRDefault="006C42D5" w:rsidP="0080062B">
      <w:pPr>
        <w:pStyle w:val="NoSpacing"/>
        <w:rPr>
          <w:rFonts w:ascii="Arial" w:hAnsi="Arial" w:cs="Arial"/>
          <w:b/>
          <w:sz w:val="22"/>
          <w:szCs w:val="22"/>
        </w:rPr>
      </w:pPr>
      <w:r w:rsidRPr="00F278B1">
        <w:rPr>
          <w:rFonts w:ascii="Arial" w:hAnsi="Arial" w:cs="Arial"/>
          <w:b/>
          <w:sz w:val="22"/>
          <w:szCs w:val="22"/>
        </w:rPr>
        <w:t>[insert sender's title]</w:t>
      </w:r>
    </w:p>
    <w:p w14:paraId="71C48535" w14:textId="77777777" w:rsidR="00F278B1" w:rsidRDefault="00F278B1" w:rsidP="0080062B">
      <w:pPr>
        <w:pStyle w:val="NoSpacing"/>
        <w:rPr>
          <w:rFonts w:ascii="Arial" w:hAnsi="Arial" w:cs="Arial"/>
          <w:b/>
          <w:sz w:val="22"/>
          <w:szCs w:val="22"/>
        </w:rPr>
      </w:pPr>
    </w:p>
    <w:p w14:paraId="1B373545" w14:textId="77777777" w:rsidR="006C42D5" w:rsidRPr="00F278B1" w:rsidRDefault="006C42D5" w:rsidP="0080062B">
      <w:pPr>
        <w:pStyle w:val="NoSpacing"/>
        <w:rPr>
          <w:rFonts w:ascii="Arial" w:hAnsi="Arial" w:cs="Arial"/>
          <w:b/>
          <w:sz w:val="22"/>
          <w:szCs w:val="22"/>
        </w:rPr>
      </w:pPr>
      <w:r w:rsidRPr="00F278B1">
        <w:rPr>
          <w:rFonts w:ascii="Arial" w:hAnsi="Arial" w:cs="Arial"/>
          <w:b/>
          <w:sz w:val="22"/>
          <w:szCs w:val="22"/>
        </w:rPr>
        <w:t>[insert enclosure line as applicable (e.g., Enclosure or Enclosures)]</w:t>
      </w:r>
    </w:p>
    <w:p w14:paraId="30036B03" w14:textId="77777777" w:rsidR="006C42D5" w:rsidRPr="0080062B" w:rsidRDefault="006C42D5" w:rsidP="0080062B">
      <w:pPr>
        <w:pStyle w:val="NoSpacing"/>
        <w:rPr>
          <w:rFonts w:ascii="Arial" w:hAnsi="Arial" w:cs="Arial"/>
          <w:color w:val="747474"/>
          <w:sz w:val="22"/>
          <w:szCs w:val="22"/>
        </w:rPr>
      </w:pPr>
    </w:p>
    <w:p w14:paraId="0E2D2EDB" w14:textId="77777777" w:rsidR="006C42D5" w:rsidRPr="0080062B" w:rsidRDefault="006C42D5" w:rsidP="0080062B">
      <w:pPr>
        <w:pStyle w:val="NoSpacing"/>
        <w:rPr>
          <w:rFonts w:ascii="Arial" w:hAnsi="Arial" w:cs="Arial"/>
          <w:sz w:val="22"/>
          <w:szCs w:val="22"/>
        </w:rPr>
      </w:pPr>
    </w:p>
    <w:p w14:paraId="766B3616" w14:textId="77777777" w:rsidR="000B3085" w:rsidRPr="0080062B" w:rsidRDefault="000B3085" w:rsidP="0080062B">
      <w:pPr>
        <w:pStyle w:val="NoSpacing"/>
        <w:rPr>
          <w:rFonts w:ascii="Arial" w:hAnsi="Arial" w:cs="Arial"/>
          <w:sz w:val="22"/>
          <w:szCs w:val="22"/>
        </w:rPr>
      </w:pPr>
    </w:p>
    <w:p w14:paraId="0A06E27B" w14:textId="77777777" w:rsidR="004816D2" w:rsidRPr="0080062B" w:rsidRDefault="004816D2" w:rsidP="0080062B">
      <w:pPr>
        <w:pStyle w:val="NoSpacing"/>
        <w:rPr>
          <w:rFonts w:ascii="Arial" w:hAnsi="Arial" w:cs="Arial"/>
          <w:sz w:val="22"/>
          <w:szCs w:val="22"/>
        </w:rPr>
      </w:pPr>
    </w:p>
    <w:sectPr w:rsidR="004816D2" w:rsidRPr="0080062B" w:rsidSect="00204E2E">
      <w:footerReference w:type="default" r:id="rId7"/>
      <w:pgSz w:w="12240" w:h="15840"/>
      <w:pgMar w:top="1440"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43AD" w14:textId="77777777" w:rsidR="00207B07" w:rsidRDefault="00207B07" w:rsidP="006D6742">
      <w:r>
        <w:separator/>
      </w:r>
    </w:p>
  </w:endnote>
  <w:endnote w:type="continuationSeparator" w:id="0">
    <w:p w14:paraId="2A2D4DC0" w14:textId="77777777" w:rsidR="00207B07" w:rsidRDefault="00207B07" w:rsidP="006D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52BD" w14:textId="77777777" w:rsidR="00563D57" w:rsidRPr="00563D57" w:rsidRDefault="00563D57" w:rsidP="00563D57">
    <w:pPr>
      <w:pStyle w:val="Footer"/>
      <w:jc w:val="center"/>
      <w:rPr>
        <w:sz w:val="20"/>
        <w:szCs w:val="20"/>
      </w:rPr>
    </w:pPr>
    <w:r w:rsidRPr="00563D57">
      <w:rPr>
        <w:sz w:val="20"/>
        <w:szCs w:val="20"/>
      </w:rPr>
      <w:t>The information contained in this document is intended for educational purposes and to provide a general understanding of regulatory events, legislative changes and the law – not to provide specific legal advice.</w:t>
    </w:r>
  </w:p>
  <w:p w14:paraId="2A9FF090" w14:textId="77777777" w:rsidR="00563D57" w:rsidRPr="00563D57" w:rsidRDefault="00563D57" w:rsidP="0056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7BB39" w14:textId="77777777" w:rsidR="00207B07" w:rsidRDefault="00207B07" w:rsidP="006D6742">
      <w:r>
        <w:separator/>
      </w:r>
    </w:p>
  </w:footnote>
  <w:footnote w:type="continuationSeparator" w:id="0">
    <w:p w14:paraId="69234120" w14:textId="77777777" w:rsidR="00207B07" w:rsidRDefault="00207B07" w:rsidP="006D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68D"/>
    <w:multiLevelType w:val="hybridMultilevel"/>
    <w:tmpl w:val="E7E82C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FB19E2"/>
    <w:multiLevelType w:val="hybridMultilevel"/>
    <w:tmpl w:val="540A5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20C6"/>
    <w:multiLevelType w:val="hybridMultilevel"/>
    <w:tmpl w:val="1568AA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C364B"/>
    <w:multiLevelType w:val="multilevel"/>
    <w:tmpl w:val="3FC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12CA9"/>
    <w:multiLevelType w:val="hybridMultilevel"/>
    <w:tmpl w:val="2DF42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17B79"/>
    <w:multiLevelType w:val="hybridMultilevel"/>
    <w:tmpl w:val="6E065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B55D5"/>
    <w:multiLevelType w:val="multilevel"/>
    <w:tmpl w:val="387C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A92327"/>
    <w:multiLevelType w:val="hybridMultilevel"/>
    <w:tmpl w:val="91889D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306EFA"/>
    <w:multiLevelType w:val="hybridMultilevel"/>
    <w:tmpl w:val="7B5C1A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A826B9"/>
    <w:multiLevelType w:val="hybridMultilevel"/>
    <w:tmpl w:val="91B44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E59FA"/>
    <w:multiLevelType w:val="multilevel"/>
    <w:tmpl w:val="1938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B4A37"/>
    <w:multiLevelType w:val="multilevel"/>
    <w:tmpl w:val="C39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65C93"/>
    <w:multiLevelType w:val="multilevel"/>
    <w:tmpl w:val="9B8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A5D9B"/>
    <w:multiLevelType w:val="hybridMultilevel"/>
    <w:tmpl w:val="C15A4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B572A"/>
    <w:multiLevelType w:val="hybridMultilevel"/>
    <w:tmpl w:val="72E07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80571"/>
    <w:multiLevelType w:val="hybridMultilevel"/>
    <w:tmpl w:val="D65AE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6757A"/>
    <w:multiLevelType w:val="hybridMultilevel"/>
    <w:tmpl w:val="339C6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C3768"/>
    <w:multiLevelType w:val="hybridMultilevel"/>
    <w:tmpl w:val="9AA2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12"/>
  </w:num>
  <w:num w:numId="6">
    <w:abstractNumId w:val="3"/>
  </w:num>
  <w:num w:numId="7">
    <w:abstractNumId w:val="2"/>
  </w:num>
  <w:num w:numId="8">
    <w:abstractNumId w:val="1"/>
  </w:num>
  <w:num w:numId="9">
    <w:abstractNumId w:val="8"/>
  </w:num>
  <w:num w:numId="10">
    <w:abstractNumId w:val="7"/>
  </w:num>
  <w:num w:numId="11">
    <w:abstractNumId w:val="4"/>
  </w:num>
  <w:num w:numId="12">
    <w:abstractNumId w:val="15"/>
  </w:num>
  <w:num w:numId="13">
    <w:abstractNumId w:val="16"/>
  </w:num>
  <w:num w:numId="14">
    <w:abstractNumId w:val="5"/>
  </w:num>
  <w:num w:numId="15">
    <w:abstractNumId w:val="17"/>
  </w:num>
  <w:num w:numId="16">
    <w:abstractNumId w:val="1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42"/>
    <w:rsid w:val="000A7885"/>
    <w:rsid w:val="000B3085"/>
    <w:rsid w:val="000E13EE"/>
    <w:rsid w:val="000F548D"/>
    <w:rsid w:val="001114E7"/>
    <w:rsid w:val="0011493B"/>
    <w:rsid w:val="001242CB"/>
    <w:rsid w:val="0014386A"/>
    <w:rsid w:val="00204E2E"/>
    <w:rsid w:val="00207B07"/>
    <w:rsid w:val="00267129"/>
    <w:rsid w:val="002920DC"/>
    <w:rsid w:val="002B1D6C"/>
    <w:rsid w:val="00342FD4"/>
    <w:rsid w:val="00357B26"/>
    <w:rsid w:val="00396EF7"/>
    <w:rsid w:val="003E3E94"/>
    <w:rsid w:val="003E7E9E"/>
    <w:rsid w:val="0042479C"/>
    <w:rsid w:val="004816D2"/>
    <w:rsid w:val="004B6DB1"/>
    <w:rsid w:val="00550044"/>
    <w:rsid w:val="00554F05"/>
    <w:rsid w:val="00556659"/>
    <w:rsid w:val="00563D57"/>
    <w:rsid w:val="005C39B4"/>
    <w:rsid w:val="005D6A1D"/>
    <w:rsid w:val="005E7D65"/>
    <w:rsid w:val="00606D7B"/>
    <w:rsid w:val="00644D4D"/>
    <w:rsid w:val="00652080"/>
    <w:rsid w:val="006C42D5"/>
    <w:rsid w:val="006D6742"/>
    <w:rsid w:val="006F52D1"/>
    <w:rsid w:val="0071204D"/>
    <w:rsid w:val="00776E21"/>
    <w:rsid w:val="007946D2"/>
    <w:rsid w:val="0080062B"/>
    <w:rsid w:val="008110AE"/>
    <w:rsid w:val="00837B07"/>
    <w:rsid w:val="0084344F"/>
    <w:rsid w:val="00855D88"/>
    <w:rsid w:val="00865721"/>
    <w:rsid w:val="008F5F7E"/>
    <w:rsid w:val="00973FE1"/>
    <w:rsid w:val="00992EDE"/>
    <w:rsid w:val="009B0580"/>
    <w:rsid w:val="009C2C15"/>
    <w:rsid w:val="00A1316B"/>
    <w:rsid w:val="00AA008E"/>
    <w:rsid w:val="00AA3A39"/>
    <w:rsid w:val="00AD2FDC"/>
    <w:rsid w:val="00B23EC8"/>
    <w:rsid w:val="00B3754B"/>
    <w:rsid w:val="00B821B4"/>
    <w:rsid w:val="00BA45E8"/>
    <w:rsid w:val="00BE4D3D"/>
    <w:rsid w:val="00BF4021"/>
    <w:rsid w:val="00C03F1F"/>
    <w:rsid w:val="00C4284A"/>
    <w:rsid w:val="00C514DF"/>
    <w:rsid w:val="00C5470A"/>
    <w:rsid w:val="00C573E1"/>
    <w:rsid w:val="00C81CF0"/>
    <w:rsid w:val="00CF25A2"/>
    <w:rsid w:val="00D24EF6"/>
    <w:rsid w:val="00D32D96"/>
    <w:rsid w:val="00DB012A"/>
    <w:rsid w:val="00E6524D"/>
    <w:rsid w:val="00ED4DE2"/>
    <w:rsid w:val="00EE6E89"/>
    <w:rsid w:val="00F278B1"/>
    <w:rsid w:val="00F80356"/>
    <w:rsid w:val="00F866F6"/>
    <w:rsid w:val="00FF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D19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55D88"/>
    <w:rPr>
      <w:sz w:val="24"/>
      <w:szCs w:val="24"/>
    </w:rPr>
  </w:style>
  <w:style w:type="paragraph" w:styleId="Heading1">
    <w:name w:val="heading 1"/>
    <w:basedOn w:val="Normal"/>
    <w:link w:val="Heading1Char"/>
    <w:uiPriority w:val="1"/>
    <w:qFormat/>
    <w:rsid w:val="00AA008E"/>
    <w:pPr>
      <w:widowControl w:val="0"/>
      <w:autoSpaceDE w:val="0"/>
      <w:autoSpaceDN w:val="0"/>
      <w:spacing w:before="41"/>
      <w:ind w:left="720"/>
      <w:outlineLvl w:val="0"/>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742"/>
    <w:pPr>
      <w:tabs>
        <w:tab w:val="center" w:pos="4680"/>
        <w:tab w:val="right" w:pos="9360"/>
      </w:tabs>
    </w:pPr>
  </w:style>
  <w:style w:type="character" w:customStyle="1" w:styleId="HeaderChar">
    <w:name w:val="Header Char"/>
    <w:basedOn w:val="DefaultParagraphFont"/>
    <w:link w:val="Header"/>
    <w:uiPriority w:val="99"/>
    <w:rsid w:val="006D6742"/>
  </w:style>
  <w:style w:type="paragraph" w:styleId="Footer">
    <w:name w:val="footer"/>
    <w:basedOn w:val="Normal"/>
    <w:link w:val="FooterChar"/>
    <w:uiPriority w:val="99"/>
    <w:unhideWhenUsed/>
    <w:rsid w:val="006D6742"/>
    <w:pPr>
      <w:tabs>
        <w:tab w:val="center" w:pos="4680"/>
        <w:tab w:val="right" w:pos="9360"/>
      </w:tabs>
    </w:pPr>
  </w:style>
  <w:style w:type="character" w:customStyle="1" w:styleId="FooterChar">
    <w:name w:val="Footer Char"/>
    <w:basedOn w:val="DefaultParagraphFont"/>
    <w:link w:val="Footer"/>
    <w:uiPriority w:val="99"/>
    <w:rsid w:val="006D6742"/>
  </w:style>
  <w:style w:type="paragraph" w:styleId="BalloonText">
    <w:name w:val="Balloon Text"/>
    <w:basedOn w:val="Normal"/>
    <w:link w:val="BalloonTextChar"/>
    <w:uiPriority w:val="99"/>
    <w:semiHidden/>
    <w:unhideWhenUsed/>
    <w:rsid w:val="006D6742"/>
    <w:rPr>
      <w:rFonts w:ascii="Times New Roman" w:hAnsi="Times New Roman"/>
      <w:sz w:val="18"/>
      <w:szCs w:val="18"/>
    </w:rPr>
  </w:style>
  <w:style w:type="character" w:customStyle="1" w:styleId="BalloonTextChar">
    <w:name w:val="Balloon Text Char"/>
    <w:link w:val="BalloonText"/>
    <w:uiPriority w:val="99"/>
    <w:semiHidden/>
    <w:rsid w:val="006D6742"/>
    <w:rPr>
      <w:rFonts w:ascii="Times New Roman" w:hAnsi="Times New Roman" w:cs="Times New Roman"/>
      <w:sz w:val="18"/>
      <w:szCs w:val="18"/>
    </w:rPr>
  </w:style>
  <w:style w:type="paragraph" w:styleId="BodyText">
    <w:name w:val="Body Text"/>
    <w:basedOn w:val="Normal"/>
    <w:link w:val="BodyTextChar"/>
    <w:uiPriority w:val="1"/>
    <w:qFormat/>
    <w:rsid w:val="00BA45E8"/>
    <w:pPr>
      <w:widowControl w:val="0"/>
      <w:autoSpaceDE w:val="0"/>
      <w:autoSpaceDN w:val="0"/>
      <w:adjustRightInd w:val="0"/>
      <w:spacing w:before="21"/>
      <w:ind w:left="20"/>
    </w:pPr>
    <w:rPr>
      <w:rFonts w:ascii="HelveticaNeue-Light" w:eastAsia="Times New Roman" w:hAnsi="HelveticaNeue-Light" w:cs="HelveticaNeue-Light"/>
    </w:rPr>
  </w:style>
  <w:style w:type="character" w:customStyle="1" w:styleId="BodyTextChar">
    <w:name w:val="Body Text Char"/>
    <w:link w:val="BodyText"/>
    <w:uiPriority w:val="1"/>
    <w:rsid w:val="00BA45E8"/>
    <w:rPr>
      <w:rFonts w:ascii="HelveticaNeue-Light" w:eastAsia="Times New Roman" w:hAnsi="HelveticaNeue-Light" w:cs="HelveticaNeue-Light"/>
    </w:rPr>
  </w:style>
  <w:style w:type="character" w:customStyle="1" w:styleId="apple-converted-space">
    <w:name w:val="apple-converted-space"/>
    <w:basedOn w:val="DefaultParagraphFont"/>
    <w:rsid w:val="00BA45E8"/>
  </w:style>
  <w:style w:type="paragraph" w:styleId="NormalWeb">
    <w:name w:val="Normal (Web)"/>
    <w:basedOn w:val="Normal"/>
    <w:uiPriority w:val="99"/>
    <w:unhideWhenUsed/>
    <w:rsid w:val="00BA45E8"/>
    <w:pPr>
      <w:spacing w:before="100" w:beforeAutospacing="1" w:after="100" w:afterAutospacing="1"/>
    </w:pPr>
    <w:rPr>
      <w:rFonts w:ascii="Times New Roman" w:eastAsia="Times New Roman" w:hAnsi="Times New Roman"/>
      <w:sz w:val="20"/>
      <w:szCs w:val="20"/>
    </w:rPr>
  </w:style>
  <w:style w:type="paragraph" w:styleId="NoSpacing">
    <w:name w:val="No Spacing"/>
    <w:uiPriority w:val="1"/>
    <w:qFormat/>
    <w:rsid w:val="003E7E9E"/>
    <w:rPr>
      <w:rFonts w:ascii="Cambria" w:eastAsia="MS Mincho" w:hAnsi="Cambria"/>
      <w:sz w:val="24"/>
      <w:szCs w:val="24"/>
    </w:rPr>
  </w:style>
  <w:style w:type="character" w:styleId="CommentReference">
    <w:name w:val="annotation reference"/>
    <w:uiPriority w:val="99"/>
    <w:semiHidden/>
    <w:unhideWhenUsed/>
    <w:rsid w:val="00DB012A"/>
    <w:rPr>
      <w:sz w:val="18"/>
      <w:szCs w:val="18"/>
    </w:rPr>
  </w:style>
  <w:style w:type="paragraph" w:styleId="CommentText">
    <w:name w:val="annotation text"/>
    <w:basedOn w:val="Normal"/>
    <w:link w:val="CommentTextChar"/>
    <w:uiPriority w:val="99"/>
    <w:semiHidden/>
    <w:unhideWhenUsed/>
    <w:rsid w:val="00DB012A"/>
    <w:rPr>
      <w:rFonts w:ascii="Cambria" w:eastAsia="MS Mincho" w:hAnsi="Cambria"/>
    </w:rPr>
  </w:style>
  <w:style w:type="character" w:customStyle="1" w:styleId="CommentTextChar">
    <w:name w:val="Comment Text Char"/>
    <w:link w:val="CommentText"/>
    <w:uiPriority w:val="99"/>
    <w:semiHidden/>
    <w:rsid w:val="00DB012A"/>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DB012A"/>
    <w:rPr>
      <w:rFonts w:ascii="Calibri" w:eastAsia="Calibri" w:hAnsi="Calibri"/>
      <w:b/>
      <w:bCs/>
      <w:sz w:val="20"/>
      <w:szCs w:val="20"/>
    </w:rPr>
  </w:style>
  <w:style w:type="character" w:customStyle="1" w:styleId="CommentSubjectChar">
    <w:name w:val="Comment Subject Char"/>
    <w:link w:val="CommentSubject"/>
    <w:uiPriority w:val="99"/>
    <w:semiHidden/>
    <w:rsid w:val="00DB012A"/>
    <w:rPr>
      <w:rFonts w:ascii="Calibri" w:eastAsia="Calibri" w:hAnsi="Calibri" w:cs="Times New Roman"/>
      <w:b/>
      <w:bCs/>
      <w:sz w:val="20"/>
      <w:szCs w:val="20"/>
    </w:rPr>
  </w:style>
  <w:style w:type="paragraph" w:styleId="ListParagraph">
    <w:name w:val="List Paragraph"/>
    <w:basedOn w:val="Normal"/>
    <w:uiPriority w:val="34"/>
    <w:qFormat/>
    <w:rsid w:val="001242CB"/>
    <w:pPr>
      <w:ind w:left="720"/>
      <w:contextualSpacing/>
    </w:pPr>
  </w:style>
  <w:style w:type="paragraph" w:customStyle="1" w:styleId="rtejustify">
    <w:name w:val="rtejustify"/>
    <w:basedOn w:val="Normal"/>
    <w:rsid w:val="000B3085"/>
    <w:pPr>
      <w:spacing w:before="100" w:beforeAutospacing="1" w:after="100" w:afterAutospacing="1"/>
    </w:pPr>
    <w:rPr>
      <w:rFonts w:ascii="Times New Roman" w:eastAsia="Times New Roman" w:hAnsi="Times New Roman"/>
    </w:rPr>
  </w:style>
  <w:style w:type="character" w:customStyle="1" w:styleId="Heading1Char">
    <w:name w:val="Heading 1 Char"/>
    <w:link w:val="Heading1"/>
    <w:uiPriority w:val="1"/>
    <w:rsid w:val="00AA008E"/>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5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2020-03-16T09:51:00Z</dcterms:created>
  <dcterms:modified xsi:type="dcterms:W3CDTF">2020-03-16T09:53:00Z</dcterms:modified>
  <cp:category/>
</cp:coreProperties>
</file>